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752" w:rsidRDefault="001A1031" w:rsidP="00A12A9E">
      <w:pPr>
        <w:pStyle w:val="Corpotesto"/>
        <w:spacing w:before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Comic Sans MS" w:hAnsi="Comic Sans MS" w:cs="Tahoma"/>
          <w:noProof/>
          <w:color w:val="000000"/>
          <w:lang w:bidi="ar-SA"/>
        </w:rPr>
        <w:drawing>
          <wp:inline distT="0" distB="0" distL="0" distR="0">
            <wp:extent cx="2028825" cy="990600"/>
            <wp:effectExtent l="0" t="0" r="9525" b="0"/>
            <wp:docPr id="2" name="Immagine 2" descr="logo Magenta col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agenta color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6752" w:rsidRDefault="00716752" w:rsidP="00413A0A">
      <w:pPr>
        <w:pStyle w:val="Corpotesto"/>
        <w:spacing w:before="0"/>
        <w:rPr>
          <w:rFonts w:ascii="Palatino Linotype" w:hAnsi="Palatino Linotype"/>
          <w:b/>
          <w:sz w:val="24"/>
          <w:szCs w:val="24"/>
        </w:rPr>
      </w:pPr>
    </w:p>
    <w:p w:rsidR="007C0A5E" w:rsidRDefault="007C0A5E" w:rsidP="00003180">
      <w:pPr>
        <w:pStyle w:val="Corpotesto"/>
        <w:spacing w:before="0"/>
        <w:jc w:val="center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INFORMATIVA PER IL TRATTAMENTO DEI DATI PERSONALI</w:t>
      </w:r>
    </w:p>
    <w:p w:rsidR="00A12A9E" w:rsidRDefault="006441FB" w:rsidP="00003180">
      <w:pPr>
        <w:pStyle w:val="Corpotesto"/>
        <w:spacing w:before="0"/>
        <w:jc w:val="center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Regolamento 679/2016</w:t>
      </w:r>
      <w:r w:rsidR="00A12A9E">
        <w:rPr>
          <w:rFonts w:ascii="Palatino Linotype" w:hAnsi="Palatino Linotype"/>
          <w:b/>
          <w:sz w:val="24"/>
          <w:szCs w:val="24"/>
        </w:rPr>
        <w:t>/UE</w:t>
      </w:r>
    </w:p>
    <w:p w:rsidR="00003180" w:rsidRPr="00003180" w:rsidRDefault="00003180" w:rsidP="00003180">
      <w:pPr>
        <w:pStyle w:val="Corpotesto"/>
        <w:spacing w:before="0"/>
        <w:jc w:val="center"/>
        <w:rPr>
          <w:rFonts w:ascii="Palatino Linotype" w:hAnsi="Palatino Linotype"/>
          <w:b/>
          <w:i/>
          <w:sz w:val="24"/>
          <w:szCs w:val="24"/>
        </w:rPr>
      </w:pPr>
      <w:r w:rsidRPr="00003180">
        <w:rPr>
          <w:rFonts w:ascii="Palatino Linotype" w:hAnsi="Palatino Linotype"/>
          <w:b/>
          <w:i/>
          <w:sz w:val="24"/>
          <w:szCs w:val="24"/>
        </w:rPr>
        <w:t>Servizi Sociali</w:t>
      </w:r>
    </w:p>
    <w:p w:rsidR="007C0A5E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</w:p>
    <w:p w:rsidR="007C0A5E" w:rsidRDefault="007C0A5E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Titolare del trattamento e Responsabile per la protezione dei dati (RDP/DPO)</w:t>
      </w:r>
    </w:p>
    <w:p w:rsidR="007C0A5E" w:rsidRPr="00A001B6" w:rsidRDefault="007C0A5E" w:rsidP="00094339">
      <w:pPr>
        <w:shd w:val="clear" w:color="auto" w:fill="FFFFFF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 xml:space="preserve">Il titolare del trattamento è </w:t>
      </w:r>
      <w:r w:rsidR="009031DB" w:rsidRPr="00A001B6">
        <w:rPr>
          <w:rFonts w:ascii="Palatino Linotype" w:hAnsi="Palatino Linotype"/>
          <w:sz w:val="24"/>
          <w:szCs w:val="24"/>
        </w:rPr>
        <w:t xml:space="preserve">il Comune di </w:t>
      </w:r>
      <w:r w:rsidR="00A001B6">
        <w:rPr>
          <w:rFonts w:ascii="Palatino Linotype" w:hAnsi="Palatino Linotype"/>
          <w:sz w:val="24"/>
          <w:szCs w:val="24"/>
        </w:rPr>
        <w:t>Magenta</w:t>
      </w:r>
      <w:r w:rsidR="009031DB" w:rsidRPr="00A001B6">
        <w:rPr>
          <w:rFonts w:ascii="Palatino Linotype" w:hAnsi="Palatino Linotype"/>
          <w:sz w:val="24"/>
          <w:szCs w:val="24"/>
        </w:rPr>
        <w:t>, con sede legale in</w:t>
      </w:r>
      <w:r w:rsidR="000F567F" w:rsidRPr="00A001B6">
        <w:rPr>
          <w:rFonts w:ascii="Palatino Linotype" w:hAnsi="Palatino Linotype"/>
          <w:sz w:val="24"/>
          <w:szCs w:val="24"/>
        </w:rPr>
        <w:t xml:space="preserve"> Piazza </w:t>
      </w:r>
      <w:r w:rsidR="00A001B6">
        <w:rPr>
          <w:rFonts w:ascii="Palatino Linotype" w:hAnsi="Palatino Linotype"/>
          <w:sz w:val="24"/>
          <w:szCs w:val="24"/>
        </w:rPr>
        <w:t>Formenti</w:t>
      </w:r>
      <w:r w:rsidR="000F567F" w:rsidRPr="00A001B6">
        <w:rPr>
          <w:rFonts w:ascii="Palatino Linotype" w:hAnsi="Palatino Linotype"/>
          <w:sz w:val="24"/>
          <w:szCs w:val="24"/>
        </w:rPr>
        <w:t xml:space="preserve">, </w:t>
      </w:r>
      <w:r w:rsidR="00A001B6">
        <w:rPr>
          <w:rFonts w:ascii="Palatino Linotype" w:hAnsi="Palatino Linotype"/>
          <w:sz w:val="24"/>
          <w:szCs w:val="24"/>
        </w:rPr>
        <w:t>3</w:t>
      </w:r>
      <w:r w:rsidR="000F567F" w:rsidRPr="00A001B6">
        <w:rPr>
          <w:rFonts w:ascii="Palatino Linotype" w:hAnsi="Palatino Linotype"/>
          <w:sz w:val="24"/>
          <w:szCs w:val="24"/>
        </w:rPr>
        <w:t xml:space="preserve">, </w:t>
      </w:r>
      <w:r w:rsidR="00A001B6">
        <w:rPr>
          <w:rFonts w:ascii="Palatino Linotype" w:hAnsi="Palatino Linotype"/>
          <w:sz w:val="24"/>
          <w:szCs w:val="24"/>
        </w:rPr>
        <w:t>20013</w:t>
      </w:r>
      <w:r w:rsidR="000F567F" w:rsidRPr="00A001B6">
        <w:rPr>
          <w:rFonts w:ascii="Palatino Linotype" w:hAnsi="Palatino Linotype"/>
          <w:sz w:val="24"/>
          <w:szCs w:val="24"/>
        </w:rPr>
        <w:t xml:space="preserve"> </w:t>
      </w:r>
      <w:r w:rsidR="00A001B6">
        <w:rPr>
          <w:rFonts w:ascii="Palatino Linotype" w:hAnsi="Palatino Linotype"/>
          <w:sz w:val="24"/>
          <w:szCs w:val="24"/>
        </w:rPr>
        <w:t>Magenta</w:t>
      </w:r>
      <w:r w:rsidR="000F567F" w:rsidRPr="00A001B6">
        <w:rPr>
          <w:rFonts w:ascii="Palatino Linotype" w:hAnsi="Palatino Linotype"/>
          <w:sz w:val="24"/>
          <w:szCs w:val="24"/>
        </w:rPr>
        <w:t xml:space="preserve"> </w:t>
      </w:r>
      <w:r w:rsidR="00FA38BE" w:rsidRPr="00A001B6">
        <w:rPr>
          <w:rFonts w:ascii="Palatino Linotype" w:hAnsi="Palatino Linotype"/>
          <w:sz w:val="24"/>
          <w:szCs w:val="24"/>
        </w:rPr>
        <w:t>(</w:t>
      </w:r>
      <w:r w:rsidRPr="00A001B6">
        <w:rPr>
          <w:rFonts w:ascii="Palatino Linotype" w:hAnsi="Palatino Linotype"/>
          <w:sz w:val="24"/>
          <w:szCs w:val="24"/>
        </w:rPr>
        <w:t>di seguito, per brevità, “Titolare” o “Ente”).</w:t>
      </w:r>
    </w:p>
    <w:p w:rsidR="00E87DB9" w:rsidRDefault="00E87DB9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7C0A5E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I dati di contatto del Titolare sono:</w:t>
      </w:r>
    </w:p>
    <w:p w:rsidR="001F2BB7" w:rsidRPr="00A001B6" w:rsidRDefault="001F2BB7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PEC:</w:t>
      </w:r>
      <w:r w:rsidRPr="001F2BB7">
        <w:rPr>
          <w:rFonts w:ascii="Palatino Linotype" w:hAnsi="Palatino Linotype"/>
          <w:sz w:val="24"/>
          <w:szCs w:val="24"/>
        </w:rPr>
        <w:t xml:space="preserve"> </w:t>
      </w:r>
      <w:r w:rsidRPr="00A001B6">
        <w:rPr>
          <w:rFonts w:ascii="Palatino Linotype" w:hAnsi="Palatino Linotype"/>
          <w:sz w:val="24"/>
          <w:szCs w:val="24"/>
        </w:rPr>
        <w:t>protocollo@</w:t>
      </w:r>
      <w:r>
        <w:rPr>
          <w:rFonts w:ascii="Palatino Linotype" w:hAnsi="Palatino Linotype"/>
          <w:sz w:val="24"/>
          <w:szCs w:val="24"/>
        </w:rPr>
        <w:t>pec.</w:t>
      </w:r>
      <w:r w:rsidRPr="00A001B6">
        <w:rPr>
          <w:rFonts w:ascii="Palatino Linotype" w:hAnsi="Palatino Linotype"/>
          <w:sz w:val="24"/>
          <w:szCs w:val="24"/>
        </w:rPr>
        <w:t>comune.magenta.mi.it</w:t>
      </w:r>
    </w:p>
    <w:p w:rsidR="007C0A5E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 xml:space="preserve">Telefono: </w:t>
      </w:r>
      <w:r w:rsidR="00A001B6" w:rsidRPr="00A001B6">
        <w:rPr>
          <w:rFonts w:ascii="Palatino Linotype" w:hAnsi="Palatino Linotype"/>
          <w:sz w:val="24"/>
          <w:szCs w:val="24"/>
        </w:rPr>
        <w:t>02 9735.1</w:t>
      </w:r>
    </w:p>
    <w:p w:rsidR="00A001B6" w:rsidRDefault="00A001B6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EA07F7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Ai sensi degli artt. 37 e ss. del Regolamento UE 2016/679, l’</w:t>
      </w:r>
      <w:r w:rsidR="00EA07F7" w:rsidRPr="00A001B6">
        <w:rPr>
          <w:rFonts w:ascii="Palatino Linotype" w:hAnsi="Palatino Linotype"/>
          <w:sz w:val="24"/>
          <w:szCs w:val="24"/>
        </w:rPr>
        <w:t>Ente</w:t>
      </w:r>
      <w:r w:rsidRPr="00A001B6">
        <w:rPr>
          <w:rFonts w:ascii="Palatino Linotype" w:hAnsi="Palatino Linotype"/>
          <w:sz w:val="24"/>
          <w:szCs w:val="24"/>
        </w:rPr>
        <w:t xml:space="preserve"> ha nominato </w:t>
      </w:r>
      <w:r w:rsidR="00EA07F7" w:rsidRPr="00A001B6">
        <w:rPr>
          <w:rFonts w:ascii="Palatino Linotype" w:hAnsi="Palatino Linotype"/>
          <w:sz w:val="24"/>
          <w:szCs w:val="24"/>
        </w:rPr>
        <w:t xml:space="preserve">un </w:t>
      </w:r>
      <w:r w:rsidRPr="00A001B6">
        <w:rPr>
          <w:rFonts w:ascii="Palatino Linotype" w:hAnsi="Palatino Linotype"/>
          <w:sz w:val="24"/>
          <w:szCs w:val="24"/>
        </w:rPr>
        <w:t>Responsabile della protezione dei dati (RDP/DPO).</w:t>
      </w:r>
    </w:p>
    <w:p w:rsidR="00EA07F7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I dati di contatto del DPO sono:</w:t>
      </w:r>
    </w:p>
    <w:p w:rsidR="00EA07F7" w:rsidRPr="00A001B6" w:rsidRDefault="00EA07F7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e</w:t>
      </w:r>
      <w:r w:rsidR="007C0A5E" w:rsidRPr="00A001B6">
        <w:rPr>
          <w:rFonts w:ascii="Palatino Linotype" w:hAnsi="Palatino Linotype"/>
          <w:sz w:val="24"/>
          <w:szCs w:val="24"/>
        </w:rPr>
        <w:t xml:space="preserve">mail: </w:t>
      </w:r>
      <w:hyperlink r:id="rId8" w:history="1">
        <w:r w:rsidR="00A001B6" w:rsidRPr="00A001B6">
          <w:rPr>
            <w:rStyle w:val="Collegamentoipertestuale"/>
            <w:rFonts w:ascii="Palatino Linotype" w:hAnsi="Palatino Linotype"/>
            <w:color w:val="auto"/>
            <w:sz w:val="24"/>
            <w:szCs w:val="24"/>
            <w:u w:val="none"/>
          </w:rPr>
          <w:t>privacy@comune.magenta.mi.it</w:t>
        </w:r>
      </w:hyperlink>
    </w:p>
    <w:p w:rsidR="009147A8" w:rsidRPr="00A001B6" w:rsidRDefault="009147A8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</w:p>
    <w:p w:rsidR="00F71305" w:rsidRPr="00A001B6" w:rsidRDefault="00F71305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Finalità e basi giuridiche del trattamento</w:t>
      </w:r>
    </w:p>
    <w:p w:rsidR="00C60922" w:rsidRPr="001F2BB7" w:rsidRDefault="009147A8" w:rsidP="00094339">
      <w:pPr>
        <w:pStyle w:val="Corpotesto"/>
        <w:spacing w:before="0"/>
        <w:jc w:val="both"/>
        <w:rPr>
          <w:rFonts w:ascii="Palatino" w:hAnsi="Palatino" w:cs="Times New Roman"/>
          <w:sz w:val="24"/>
          <w:szCs w:val="24"/>
        </w:rPr>
      </w:pPr>
      <w:r w:rsidRPr="001F2BB7">
        <w:rPr>
          <w:rFonts w:ascii="Palatino" w:hAnsi="Palatino" w:cs="Times New Roman"/>
          <w:sz w:val="24"/>
          <w:szCs w:val="24"/>
        </w:rPr>
        <w:t xml:space="preserve">Il trattamento dei dati viene realizzato </w:t>
      </w:r>
      <w:r w:rsidR="001F2BB7" w:rsidRPr="001F2BB7">
        <w:rPr>
          <w:rFonts w:ascii="Palatino" w:hAnsi="Palatino" w:cs="Times New Roman"/>
          <w:sz w:val="24"/>
          <w:szCs w:val="24"/>
        </w:rPr>
        <w:t>per:</w:t>
      </w:r>
      <w:r w:rsidR="00A60B72">
        <w:rPr>
          <w:rFonts w:ascii="Palatino" w:hAnsi="Palatino" w:cs="Times New Roman"/>
          <w:sz w:val="24"/>
          <w:szCs w:val="24"/>
        </w:rPr>
        <w:t xml:space="preserve"> 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Fornire e raccogliere informazioni in relazione a bandi e avvisi in ambito sociale.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Raccogliere informazioni per garantire servizi volti alla tutela di soggetti in stato di bisogno</w:t>
      </w:r>
    </w:p>
    <w:p w:rsid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Espletamento del primo colloquio conoscitivo per indirizzare il cittadino in base alle proprie necessità sui servizi specialistici di cui ha bisogno.</w:t>
      </w:r>
    </w:p>
    <w:p w:rsidR="001F3D1C" w:rsidRPr="001F3D1C" w:rsidRDefault="001F3D1C" w:rsidP="001F3D1C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>
        <w:rPr>
          <w:rFonts w:ascii="Palatino" w:hAnsi="Palatino" w:cs="Times New Roman"/>
          <w:color w:val="231F20"/>
          <w:sz w:val="24"/>
          <w:szCs w:val="24"/>
        </w:rPr>
        <w:t>Espletamento del monitoraggio delle situazioni di presa in ca</w:t>
      </w:r>
      <w:r w:rsidR="00F10DEC">
        <w:rPr>
          <w:rFonts w:ascii="Palatino" w:hAnsi="Palatino" w:cs="Times New Roman"/>
          <w:color w:val="231F20"/>
          <w:sz w:val="24"/>
          <w:szCs w:val="24"/>
        </w:rPr>
        <w:t>rico attraverso gli strumenti propri</w:t>
      </w:r>
      <w:r>
        <w:rPr>
          <w:rFonts w:ascii="Palatino" w:hAnsi="Palatino" w:cs="Times New Roman"/>
          <w:color w:val="231F20"/>
          <w:sz w:val="24"/>
          <w:szCs w:val="24"/>
        </w:rPr>
        <w:t xml:space="preserve"> del servizio sociale p</w:t>
      </w:r>
      <w:r w:rsidR="00F10DEC">
        <w:rPr>
          <w:rFonts w:ascii="Palatino" w:hAnsi="Palatino" w:cs="Times New Roman"/>
          <w:color w:val="231F20"/>
          <w:sz w:val="24"/>
          <w:szCs w:val="24"/>
        </w:rPr>
        <w:t xml:space="preserve">rofessionale (colloqui, visite </w:t>
      </w:r>
      <w:r>
        <w:rPr>
          <w:rFonts w:ascii="Palatino" w:hAnsi="Palatino" w:cs="Times New Roman"/>
          <w:color w:val="231F20"/>
          <w:sz w:val="24"/>
          <w:szCs w:val="24"/>
        </w:rPr>
        <w:t>domiciliari, equipe multidisciplinari</w:t>
      </w:r>
      <w:r w:rsidR="00F10DEC">
        <w:rPr>
          <w:rFonts w:ascii="Palatino" w:hAnsi="Palatino" w:cs="Times New Roman"/>
          <w:color w:val="231F20"/>
          <w:sz w:val="24"/>
          <w:szCs w:val="24"/>
        </w:rPr>
        <w:t>…</w:t>
      </w:r>
      <w:r>
        <w:rPr>
          <w:rFonts w:ascii="Palatino" w:hAnsi="Palatino" w:cs="Times New Roman"/>
          <w:color w:val="231F20"/>
          <w:sz w:val="24"/>
          <w:szCs w:val="24"/>
        </w:rPr>
        <w:t>).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Monitorare e programmare gli interventi svolti in ambito sociale, socio-educativo e socio-sanitario.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 xml:space="preserve">Attivare servizi socio-assistenziali, socio-educativi e socio-sanitari (ad es.: Assistenza Domiciliare, pasti a domicilio, trasporto disabili, visite domiciliari, </w:t>
      </w:r>
      <w:proofErr w:type="spellStart"/>
      <w:r w:rsidRPr="001F2BB7">
        <w:rPr>
          <w:rFonts w:ascii="Palatino" w:hAnsi="Palatino" w:cs="Times New Roman"/>
          <w:color w:val="231F20"/>
          <w:sz w:val="24"/>
          <w:szCs w:val="24"/>
        </w:rPr>
        <w:t>ecc</w:t>
      </w:r>
      <w:proofErr w:type="spellEnd"/>
      <w:r w:rsidRPr="001F2BB7">
        <w:rPr>
          <w:rFonts w:ascii="Palatino" w:hAnsi="Palatino" w:cs="Times New Roman"/>
          <w:color w:val="231F20"/>
          <w:sz w:val="24"/>
          <w:szCs w:val="24"/>
        </w:rPr>
        <w:t>…) richiesti da soggetti interessati (o loro rappresentanti legali).</w:t>
      </w:r>
    </w:p>
    <w:p w:rsid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 xml:space="preserve">Istruttoria della pratica e monitoraggio sull’andamento dei servizi. 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Gestire le richieste relative alle erogazioni economiche di contributi socio-assistenziali.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Gestire le richieste di dichiarazione di disponibilità per lo svolgimento dei Lavori di Pubblica Utilità.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 xml:space="preserve">Gestire le richieste di iscrizione </w:t>
      </w:r>
      <w:r w:rsidR="0042791A">
        <w:rPr>
          <w:rFonts w:ascii="Palatino" w:hAnsi="Palatino" w:cs="Times New Roman"/>
          <w:color w:val="231F20"/>
          <w:sz w:val="24"/>
          <w:szCs w:val="24"/>
        </w:rPr>
        <w:t xml:space="preserve">e frequenza del Servizio Nido, nonché la </w:t>
      </w:r>
      <w:bookmarkStart w:id="0" w:name="_GoBack"/>
      <w:bookmarkEnd w:id="0"/>
      <w:r w:rsidR="0042791A">
        <w:rPr>
          <w:rFonts w:ascii="Palatino" w:hAnsi="Palatino" w:cs="Times New Roman"/>
          <w:color w:val="231F20"/>
          <w:sz w:val="24"/>
          <w:szCs w:val="24"/>
        </w:rPr>
        <w:t>relativa istruttoria della pratica</w:t>
      </w:r>
      <w:r w:rsidRPr="001F2BB7">
        <w:rPr>
          <w:rFonts w:ascii="Palatino" w:hAnsi="Palatino" w:cs="Times New Roman"/>
          <w:color w:val="231F20"/>
          <w:sz w:val="24"/>
          <w:szCs w:val="24"/>
        </w:rPr>
        <w:t>.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5"/>
        </w:numPr>
        <w:autoSpaceDE/>
        <w:autoSpaceDN/>
        <w:spacing w:line="259" w:lineRule="auto"/>
        <w:ind w:left="0" w:hanging="357"/>
        <w:contextualSpacing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 xml:space="preserve">Gestione delle richieste di accesso agli atti, accesso civico e accesso civico generalizzato. </w:t>
      </w:r>
    </w:p>
    <w:p w:rsidR="00413A0A" w:rsidRDefault="00413A0A" w:rsidP="00094339">
      <w:pPr>
        <w:pStyle w:val="Corpotesto"/>
        <w:spacing w:before="0"/>
        <w:jc w:val="both"/>
        <w:rPr>
          <w:rFonts w:ascii="Palatino" w:hAnsi="Palatino" w:cs="Times New Roman"/>
          <w:color w:val="231F20"/>
          <w:sz w:val="24"/>
          <w:szCs w:val="24"/>
        </w:rPr>
      </w:pPr>
    </w:p>
    <w:p w:rsidR="00413A0A" w:rsidRDefault="001F2BB7" w:rsidP="00094339">
      <w:pPr>
        <w:pStyle w:val="Corpotesto"/>
        <w:spacing w:before="0"/>
        <w:jc w:val="both"/>
        <w:rPr>
          <w:rFonts w:ascii="Palatino" w:hAnsi="Palatino" w:cs="Times New Roman"/>
          <w:color w:val="222222"/>
          <w:sz w:val="24"/>
          <w:szCs w:val="24"/>
          <w:shd w:val="clear" w:color="auto" w:fill="FFFFFF"/>
        </w:rPr>
      </w:pPr>
      <w:r w:rsidRPr="001F2BB7">
        <w:rPr>
          <w:rFonts w:ascii="Palatino" w:hAnsi="Palatino" w:cs="Times New Roman"/>
          <w:color w:val="231F20"/>
          <w:sz w:val="24"/>
          <w:szCs w:val="24"/>
        </w:rPr>
        <w:t>Il conferimento dei dati è obbligatorio</w:t>
      </w:r>
      <w:r w:rsidRPr="001F2BB7">
        <w:rPr>
          <w:rFonts w:ascii="Palatino" w:hAnsi="Palatino" w:cs="Times New Roman"/>
          <w:color w:val="222222"/>
          <w:sz w:val="24"/>
          <w:szCs w:val="24"/>
          <w:shd w:val="clear" w:color="auto" w:fill="FFFFFF"/>
        </w:rPr>
        <w:t xml:space="preserve"> per il perseguimento delle finalità descritte e </w:t>
      </w:r>
    </w:p>
    <w:p w:rsidR="001F2BB7" w:rsidRPr="001F2BB7" w:rsidRDefault="001F2BB7" w:rsidP="00094339">
      <w:pPr>
        <w:pStyle w:val="Corpotesto"/>
        <w:spacing w:before="0"/>
        <w:jc w:val="both"/>
        <w:rPr>
          <w:rFonts w:ascii="Palatino" w:hAnsi="Palatino" w:cs="Times New Roman"/>
          <w:sz w:val="24"/>
          <w:szCs w:val="24"/>
        </w:rPr>
      </w:pPr>
      <w:r w:rsidRPr="001F2BB7">
        <w:rPr>
          <w:rFonts w:ascii="Palatino" w:hAnsi="Palatino" w:cs="Times New Roman"/>
          <w:color w:val="222222"/>
          <w:sz w:val="24"/>
          <w:szCs w:val="24"/>
          <w:shd w:val="clear" w:color="auto" w:fill="FFFFFF"/>
        </w:rPr>
        <w:t>l’eventuale rifiuto di conferire tali dati comporterà l’impossibilità di erogare qualsiasi tipo di servizio.</w:t>
      </w:r>
    </w:p>
    <w:p w:rsidR="00655E0F" w:rsidRPr="001F2BB7" w:rsidRDefault="00655E0F" w:rsidP="00094339">
      <w:pPr>
        <w:pStyle w:val="Corpotesto"/>
        <w:spacing w:before="0"/>
        <w:jc w:val="both"/>
        <w:rPr>
          <w:rFonts w:ascii="Palatino" w:hAnsi="Palatino" w:cs="Times New Roman"/>
          <w:sz w:val="24"/>
          <w:szCs w:val="24"/>
        </w:rPr>
      </w:pPr>
    </w:p>
    <w:p w:rsidR="009147A8" w:rsidRPr="001F2BB7" w:rsidRDefault="00F3502F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  <w:r w:rsidRPr="001F2BB7">
        <w:rPr>
          <w:rFonts w:ascii="Palatino" w:hAnsi="Palatino"/>
          <w:sz w:val="24"/>
          <w:szCs w:val="24"/>
        </w:rPr>
        <w:t>L</w:t>
      </w:r>
      <w:r w:rsidR="00FF3A5C" w:rsidRPr="001F2BB7">
        <w:rPr>
          <w:rFonts w:ascii="Palatino" w:hAnsi="Palatino"/>
          <w:sz w:val="24"/>
          <w:szCs w:val="24"/>
        </w:rPr>
        <w:t>e</w:t>
      </w:r>
      <w:r w:rsidR="00AB0B89" w:rsidRPr="001F2BB7">
        <w:rPr>
          <w:rFonts w:ascii="Palatino" w:hAnsi="Palatino"/>
          <w:sz w:val="24"/>
          <w:szCs w:val="24"/>
        </w:rPr>
        <w:t xml:space="preserve"> bas</w:t>
      </w:r>
      <w:r w:rsidR="00FF3A5C" w:rsidRPr="001F2BB7">
        <w:rPr>
          <w:rFonts w:ascii="Palatino" w:hAnsi="Palatino"/>
          <w:sz w:val="24"/>
          <w:szCs w:val="24"/>
        </w:rPr>
        <w:t>i</w:t>
      </w:r>
      <w:r w:rsidR="009147A8" w:rsidRPr="001F2BB7">
        <w:rPr>
          <w:rFonts w:ascii="Palatino" w:hAnsi="Palatino"/>
          <w:sz w:val="24"/>
          <w:szCs w:val="24"/>
        </w:rPr>
        <w:t xml:space="preserve"> giuridi</w:t>
      </w:r>
      <w:r w:rsidR="00FF3A5C" w:rsidRPr="001F2BB7">
        <w:rPr>
          <w:rFonts w:ascii="Palatino" w:hAnsi="Palatino"/>
          <w:sz w:val="24"/>
          <w:szCs w:val="24"/>
        </w:rPr>
        <w:t>che</w:t>
      </w:r>
      <w:r w:rsidR="009147A8" w:rsidRPr="001F2BB7">
        <w:rPr>
          <w:rFonts w:ascii="Palatino" w:hAnsi="Palatino"/>
          <w:sz w:val="24"/>
          <w:szCs w:val="24"/>
        </w:rPr>
        <w:t xml:space="preserve"> </w:t>
      </w:r>
      <w:r w:rsidR="00AB0B89" w:rsidRPr="001F2BB7">
        <w:rPr>
          <w:rFonts w:ascii="Palatino" w:hAnsi="Palatino"/>
          <w:sz w:val="24"/>
          <w:szCs w:val="24"/>
        </w:rPr>
        <w:t xml:space="preserve">che </w:t>
      </w:r>
      <w:r w:rsidR="00E94ED2" w:rsidRPr="001F2BB7">
        <w:rPr>
          <w:rFonts w:ascii="Palatino" w:hAnsi="Palatino"/>
          <w:sz w:val="24"/>
          <w:szCs w:val="24"/>
        </w:rPr>
        <w:t>legittima</w:t>
      </w:r>
      <w:r w:rsidR="00CB20A5" w:rsidRPr="001F2BB7">
        <w:rPr>
          <w:rFonts w:ascii="Palatino" w:hAnsi="Palatino"/>
          <w:sz w:val="24"/>
          <w:szCs w:val="24"/>
        </w:rPr>
        <w:t>no</w:t>
      </w:r>
      <w:r w:rsidR="00883AD0" w:rsidRPr="001F2BB7">
        <w:rPr>
          <w:rFonts w:ascii="Palatino" w:hAnsi="Palatino"/>
          <w:sz w:val="24"/>
          <w:szCs w:val="24"/>
        </w:rPr>
        <w:t xml:space="preserve"> il trattamento </w:t>
      </w:r>
      <w:r w:rsidR="00FF3A5C" w:rsidRPr="001F2BB7">
        <w:rPr>
          <w:rFonts w:ascii="Palatino" w:hAnsi="Palatino"/>
          <w:sz w:val="24"/>
          <w:szCs w:val="24"/>
        </w:rPr>
        <w:t xml:space="preserve">sono previste </w:t>
      </w:r>
      <w:r w:rsidR="00CB20A5" w:rsidRPr="001F2BB7">
        <w:rPr>
          <w:rFonts w:ascii="Palatino" w:hAnsi="Palatino"/>
          <w:sz w:val="24"/>
          <w:szCs w:val="24"/>
        </w:rPr>
        <w:t xml:space="preserve">dal </w:t>
      </w:r>
      <w:r w:rsidR="00FF3A5C" w:rsidRPr="001F2BB7">
        <w:rPr>
          <w:rFonts w:ascii="Palatino" w:hAnsi="Palatino"/>
          <w:sz w:val="24"/>
          <w:szCs w:val="24"/>
        </w:rPr>
        <w:t>Regolamento UE 2016/679 ed in particolare:</w:t>
      </w:r>
    </w:p>
    <w:p w:rsidR="001F2BB7" w:rsidRPr="001F2BB7" w:rsidRDefault="001F2BB7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</w:p>
    <w:p w:rsidR="001F2BB7" w:rsidRPr="001F2BB7" w:rsidRDefault="001F2BB7" w:rsidP="00094339">
      <w:pPr>
        <w:pStyle w:val="Paragrafoelenco"/>
        <w:numPr>
          <w:ilvl w:val="0"/>
          <w:numId w:val="15"/>
        </w:numPr>
        <w:ind w:left="0"/>
        <w:rPr>
          <w:rFonts w:ascii="Palatino" w:hAnsi="Palatino" w:cs="Times New Roman"/>
          <w:sz w:val="24"/>
          <w:szCs w:val="24"/>
        </w:rPr>
      </w:pPr>
      <w:r w:rsidRPr="001F2BB7">
        <w:rPr>
          <w:rFonts w:ascii="Palatino" w:hAnsi="Palatino" w:cs="Times New Roman"/>
          <w:sz w:val="24"/>
          <w:szCs w:val="24"/>
        </w:rPr>
        <w:t>Esecuzione di un compito di interesse pubblico.</w:t>
      </w:r>
    </w:p>
    <w:p w:rsidR="001F2BB7" w:rsidRPr="001F2BB7" w:rsidRDefault="001F2BB7" w:rsidP="00094339">
      <w:pPr>
        <w:jc w:val="both"/>
        <w:rPr>
          <w:rFonts w:ascii="Palatino" w:hAnsi="Palatino" w:cs="Times New Roman"/>
          <w:sz w:val="24"/>
          <w:szCs w:val="24"/>
          <w:lang w:val="de-DE"/>
        </w:rPr>
      </w:pPr>
      <w:r w:rsidRPr="001F2BB7">
        <w:rPr>
          <w:rFonts w:ascii="Palatino" w:hAnsi="Palatino" w:cs="Times New Roman"/>
          <w:sz w:val="24"/>
          <w:szCs w:val="24"/>
          <w:lang w:val="de-DE"/>
        </w:rPr>
        <w:t xml:space="preserve">Reg. 2016/679 - art. 6 par 1 </w:t>
      </w:r>
      <w:proofErr w:type="spellStart"/>
      <w:r w:rsidRPr="001F2BB7">
        <w:rPr>
          <w:rFonts w:ascii="Palatino" w:hAnsi="Palatino" w:cs="Times New Roman"/>
          <w:sz w:val="24"/>
          <w:szCs w:val="24"/>
          <w:lang w:val="de-DE"/>
        </w:rPr>
        <w:t>lett</w:t>
      </w:r>
      <w:proofErr w:type="spellEnd"/>
      <w:r w:rsidRPr="001F2BB7">
        <w:rPr>
          <w:rFonts w:ascii="Palatino" w:hAnsi="Palatino" w:cs="Times New Roman"/>
          <w:sz w:val="24"/>
          <w:szCs w:val="24"/>
          <w:lang w:val="de-DE"/>
        </w:rPr>
        <w:t xml:space="preserve"> e.</w:t>
      </w:r>
    </w:p>
    <w:p w:rsidR="001F2BB7" w:rsidRPr="001F2BB7" w:rsidRDefault="001F2BB7" w:rsidP="00094339">
      <w:pPr>
        <w:pStyle w:val="Paragrafoelenco"/>
        <w:numPr>
          <w:ilvl w:val="0"/>
          <w:numId w:val="15"/>
        </w:numPr>
        <w:ind w:left="0"/>
        <w:rPr>
          <w:rFonts w:ascii="Palatino" w:hAnsi="Palatino" w:cs="Times New Roman"/>
          <w:sz w:val="24"/>
          <w:szCs w:val="24"/>
        </w:rPr>
      </w:pPr>
      <w:r w:rsidRPr="001F2BB7">
        <w:rPr>
          <w:rFonts w:ascii="Palatino" w:hAnsi="Palatino" w:cs="Times New Roman"/>
          <w:sz w:val="24"/>
          <w:szCs w:val="24"/>
        </w:rPr>
        <w:t>Adempimento un obbligo legale al quale è soggetto il titolare del trattamento.</w:t>
      </w:r>
    </w:p>
    <w:p w:rsidR="001F2BB7" w:rsidRPr="001F2BB7" w:rsidRDefault="001F2BB7" w:rsidP="00094339">
      <w:pPr>
        <w:jc w:val="both"/>
        <w:rPr>
          <w:rFonts w:ascii="Palatino" w:hAnsi="Palatino" w:cs="Times New Roman"/>
          <w:sz w:val="24"/>
          <w:szCs w:val="24"/>
        </w:rPr>
      </w:pPr>
      <w:r w:rsidRPr="001F2BB7">
        <w:rPr>
          <w:rFonts w:ascii="Palatino" w:hAnsi="Palatino" w:cs="Times New Roman"/>
          <w:sz w:val="24"/>
          <w:szCs w:val="24"/>
        </w:rPr>
        <w:t xml:space="preserve">Reg. 2016/679 - art. 6 par 1 </w:t>
      </w:r>
      <w:proofErr w:type="spellStart"/>
      <w:r w:rsidRPr="001F2BB7">
        <w:rPr>
          <w:rFonts w:ascii="Palatino" w:hAnsi="Palatino" w:cs="Times New Roman"/>
          <w:sz w:val="24"/>
          <w:szCs w:val="24"/>
        </w:rPr>
        <w:t>lett</w:t>
      </w:r>
      <w:proofErr w:type="spellEnd"/>
      <w:r w:rsidRPr="001F2BB7">
        <w:rPr>
          <w:rFonts w:ascii="Palatino" w:hAnsi="Palatino" w:cs="Times New Roman"/>
          <w:sz w:val="24"/>
          <w:szCs w:val="24"/>
        </w:rPr>
        <w:t xml:space="preserve"> c.</w:t>
      </w:r>
    </w:p>
    <w:p w:rsidR="001F2BB7" w:rsidRPr="001F2BB7" w:rsidRDefault="001F2BB7" w:rsidP="00094339">
      <w:pPr>
        <w:pStyle w:val="Paragrafoelenco"/>
        <w:numPr>
          <w:ilvl w:val="0"/>
          <w:numId w:val="15"/>
        </w:numPr>
        <w:ind w:left="0"/>
        <w:rPr>
          <w:rFonts w:ascii="Times New Roman" w:hAnsi="Times New Roman" w:cs="Times New Roman"/>
          <w:sz w:val="24"/>
          <w:szCs w:val="24"/>
        </w:rPr>
      </w:pPr>
      <w:r w:rsidRPr="001F2BB7">
        <w:rPr>
          <w:rFonts w:ascii="Times New Roman" w:hAnsi="Times New Roman" w:cs="Times New Roman"/>
          <w:sz w:val="24"/>
          <w:szCs w:val="24"/>
        </w:rPr>
        <w:t xml:space="preserve">Esecuzione di un compito di interesse pubblico rilevante. </w:t>
      </w:r>
    </w:p>
    <w:p w:rsidR="001F2BB7" w:rsidRPr="001F2BB7" w:rsidRDefault="001F2BB7" w:rsidP="00094339">
      <w:pPr>
        <w:jc w:val="both"/>
        <w:rPr>
          <w:rFonts w:ascii="Times New Roman" w:hAnsi="Times New Roman" w:cs="Times New Roman"/>
          <w:color w:val="231F20"/>
          <w:sz w:val="24"/>
          <w:szCs w:val="24"/>
        </w:rPr>
      </w:pPr>
      <w:r w:rsidRPr="001F2BB7">
        <w:rPr>
          <w:rFonts w:ascii="Times New Roman" w:hAnsi="Times New Roman" w:cs="Times New Roman"/>
          <w:color w:val="231F20"/>
          <w:sz w:val="24"/>
          <w:szCs w:val="24"/>
        </w:rPr>
        <w:t xml:space="preserve">Reg. UE 2016/679 art. 9 par 2 </w:t>
      </w:r>
      <w:proofErr w:type="spellStart"/>
      <w:r w:rsidRPr="001F2BB7">
        <w:rPr>
          <w:rFonts w:ascii="Times New Roman" w:hAnsi="Times New Roman" w:cs="Times New Roman"/>
          <w:color w:val="231F20"/>
          <w:sz w:val="24"/>
          <w:szCs w:val="24"/>
        </w:rPr>
        <w:t>lett</w:t>
      </w:r>
      <w:proofErr w:type="spellEnd"/>
      <w:r w:rsidRPr="001F2BB7">
        <w:rPr>
          <w:rFonts w:ascii="Times New Roman" w:hAnsi="Times New Roman" w:cs="Times New Roman"/>
          <w:color w:val="231F20"/>
          <w:sz w:val="24"/>
          <w:szCs w:val="24"/>
        </w:rPr>
        <w:t xml:space="preserve"> g) (per categorie di dati particolari).</w:t>
      </w:r>
    </w:p>
    <w:p w:rsidR="001F2BB7" w:rsidRPr="001F2BB7" w:rsidRDefault="001F2BB7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2F28AA" w:rsidRPr="00A001B6" w:rsidRDefault="007400D5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Il trattamento dei dati è obbli</w:t>
      </w:r>
      <w:r w:rsidR="00655E0F" w:rsidRPr="00A001B6">
        <w:rPr>
          <w:rFonts w:ascii="Palatino Linotype" w:hAnsi="Palatino Linotype"/>
          <w:sz w:val="24"/>
          <w:szCs w:val="24"/>
        </w:rPr>
        <w:t>gatorio</w:t>
      </w:r>
      <w:r w:rsidRPr="00A001B6">
        <w:rPr>
          <w:rFonts w:ascii="Palatino Linotype" w:hAnsi="Palatino Linotype"/>
          <w:sz w:val="24"/>
          <w:szCs w:val="24"/>
        </w:rPr>
        <w:t xml:space="preserve">, il mancato conferimento comporterà l’impossibilità </w:t>
      </w:r>
      <w:r w:rsidR="00CB20A5" w:rsidRPr="00A001B6">
        <w:rPr>
          <w:rFonts w:ascii="Palatino Linotype" w:hAnsi="Palatino Linotype"/>
          <w:sz w:val="24"/>
          <w:szCs w:val="24"/>
        </w:rPr>
        <w:t xml:space="preserve">di realizzare le </w:t>
      </w:r>
      <w:r w:rsidR="00CB20A5" w:rsidRPr="00A001B6">
        <w:rPr>
          <w:rFonts w:ascii="Palatino Linotype" w:hAnsi="Palatino Linotype"/>
          <w:color w:val="222222"/>
          <w:sz w:val="24"/>
          <w:szCs w:val="24"/>
          <w:shd w:val="clear" w:color="auto" w:fill="FFFFFF"/>
        </w:rPr>
        <w:t>finalità descritte</w:t>
      </w:r>
      <w:r w:rsidRPr="00A001B6">
        <w:rPr>
          <w:rFonts w:ascii="Palatino Linotype" w:hAnsi="Palatino Linotype"/>
          <w:sz w:val="24"/>
          <w:szCs w:val="24"/>
        </w:rPr>
        <w:t>.</w:t>
      </w:r>
    </w:p>
    <w:p w:rsidR="00FF3A5C" w:rsidRPr="00A001B6" w:rsidRDefault="00FF3A5C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7C0A5E" w:rsidRDefault="00A60B72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M</w:t>
      </w:r>
      <w:r w:rsidR="00C706E2">
        <w:rPr>
          <w:rFonts w:ascii="Palatino Linotype" w:hAnsi="Palatino Linotype"/>
          <w:b/>
          <w:sz w:val="24"/>
          <w:szCs w:val="24"/>
        </w:rPr>
        <w:t>odalità di trattamento</w:t>
      </w:r>
      <w:r w:rsidRPr="00A60B72">
        <w:rPr>
          <w:rFonts w:ascii="Palatino Linotype" w:hAnsi="Palatino Linotype"/>
          <w:b/>
          <w:sz w:val="24"/>
          <w:szCs w:val="24"/>
        </w:rPr>
        <w:t xml:space="preserve"> </w:t>
      </w:r>
      <w:r>
        <w:rPr>
          <w:rFonts w:ascii="Palatino Linotype" w:hAnsi="Palatino Linotype"/>
          <w:b/>
          <w:sz w:val="24"/>
          <w:szCs w:val="24"/>
        </w:rPr>
        <w:t>e tipologie dei dati trattati</w:t>
      </w:r>
    </w:p>
    <w:p w:rsidR="007C0A5E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La raccolta dei dati avviene nel rispe</w:t>
      </w:r>
      <w:r w:rsidR="00802759" w:rsidRPr="00A001B6">
        <w:rPr>
          <w:rFonts w:ascii="Palatino Linotype" w:hAnsi="Palatino Linotype"/>
          <w:sz w:val="24"/>
          <w:szCs w:val="24"/>
        </w:rPr>
        <w:t xml:space="preserve">tto dei principi di pertinenza </w:t>
      </w:r>
      <w:r w:rsidRPr="00A001B6">
        <w:rPr>
          <w:rFonts w:ascii="Palatino Linotype" w:hAnsi="Palatino Linotype"/>
          <w:sz w:val="24"/>
          <w:szCs w:val="24"/>
        </w:rPr>
        <w:t>e non eccedenza in relazione ai fini per i quali sono trattati. I dati personali sono trattati in osservanza dei principi di liceità, correttezza e tra</w:t>
      </w:r>
      <w:r w:rsidR="00B461DA" w:rsidRPr="00A001B6">
        <w:rPr>
          <w:rFonts w:ascii="Palatino Linotype" w:hAnsi="Palatino Linotype"/>
          <w:sz w:val="24"/>
          <w:szCs w:val="24"/>
        </w:rPr>
        <w:t xml:space="preserve">sparenza, previsti dalla legge </w:t>
      </w:r>
      <w:r w:rsidRPr="00A001B6">
        <w:rPr>
          <w:rFonts w:ascii="Palatino Linotype" w:hAnsi="Palatino Linotype"/>
          <w:sz w:val="24"/>
          <w:szCs w:val="24"/>
        </w:rPr>
        <w:t xml:space="preserve">e comunque in modo tale da garantirne la sicurezza e tutelare la massima riservatezza dell’interessato. </w:t>
      </w:r>
    </w:p>
    <w:p w:rsidR="00802759" w:rsidRDefault="00133FD1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L’Ente utilizza specifiche misure di sicurezza per prevenire la perdita di riservatezza, integrità e disponibilità dei dati ed accessi non autorizzati</w:t>
      </w:r>
      <w:r w:rsidR="004C3362" w:rsidRPr="00A001B6">
        <w:rPr>
          <w:rFonts w:ascii="Palatino Linotype" w:hAnsi="Palatino Linotype"/>
          <w:sz w:val="24"/>
          <w:szCs w:val="24"/>
        </w:rPr>
        <w:t xml:space="preserve"> </w:t>
      </w:r>
      <w:r w:rsidRPr="00A001B6">
        <w:rPr>
          <w:rFonts w:ascii="Palatino Linotype" w:hAnsi="Palatino Linotype"/>
          <w:sz w:val="24"/>
          <w:szCs w:val="24"/>
        </w:rPr>
        <w:t>nel pieno rispetto dell’art. 32 del GDPR.</w:t>
      </w:r>
    </w:p>
    <w:p w:rsidR="00A60B72" w:rsidRPr="00921EED" w:rsidRDefault="00A60B72" w:rsidP="00094339">
      <w:pPr>
        <w:tabs>
          <w:tab w:val="left" w:pos="2424"/>
        </w:tabs>
        <w:jc w:val="both"/>
        <w:rPr>
          <w:rFonts w:ascii="Palatino" w:hAnsi="Palatino" w:cs="Times New Roman"/>
          <w:sz w:val="24"/>
          <w:szCs w:val="24"/>
        </w:rPr>
      </w:pPr>
      <w:r w:rsidRPr="00921EED">
        <w:rPr>
          <w:rFonts w:ascii="Palatino" w:hAnsi="Palatino" w:cs="Times New Roman"/>
          <w:sz w:val="24"/>
          <w:szCs w:val="24"/>
        </w:rPr>
        <w:t>I dati trattati sono tutte le informazioni necessarie per l’erogazione del servizio, compresi dati facenti parte di categorie particolari e situazioni di disagio economico-sociale.</w:t>
      </w:r>
    </w:p>
    <w:p w:rsidR="00A60B72" w:rsidRPr="00921EED" w:rsidRDefault="00A60B72" w:rsidP="00094339">
      <w:pPr>
        <w:pStyle w:val="Corpotesto"/>
        <w:spacing w:before="0"/>
        <w:jc w:val="both"/>
        <w:rPr>
          <w:rFonts w:ascii="Palatino" w:hAnsi="Palatino" w:cs="Times New Roman"/>
          <w:b/>
          <w:sz w:val="24"/>
          <w:szCs w:val="24"/>
        </w:rPr>
      </w:pPr>
      <w:r w:rsidRPr="00921EED">
        <w:rPr>
          <w:rFonts w:ascii="Palatino" w:hAnsi="Palatino" w:cs="Times New Roman"/>
          <w:sz w:val="24"/>
          <w:szCs w:val="24"/>
        </w:rPr>
        <w:t>I dati possono essere raccolti presso l’interessato o acquisiti da soggetti terzi, pubblici o privati, durante lo svolgimento delle attività istituzionali del Titolare.</w:t>
      </w:r>
    </w:p>
    <w:p w:rsidR="00A60B72" w:rsidRPr="00A001B6" w:rsidRDefault="00A60B72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1F2BB7" w:rsidRDefault="001F2BB7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>
        <w:rPr>
          <w:rFonts w:ascii="Palatino Linotype" w:hAnsi="Palatino Linotype"/>
          <w:b/>
          <w:sz w:val="24"/>
          <w:szCs w:val="24"/>
        </w:rPr>
        <w:t>Interessati</w:t>
      </w:r>
    </w:p>
    <w:p w:rsidR="001F2BB7" w:rsidRDefault="001F2BB7" w:rsidP="00094339">
      <w:pPr>
        <w:pStyle w:val="Corpotesto"/>
        <w:spacing w:before="0"/>
        <w:jc w:val="both"/>
        <w:rPr>
          <w:rFonts w:ascii="Palatino" w:hAnsi="Palatino" w:cs="Times New Roman"/>
          <w:color w:val="231F20"/>
          <w:sz w:val="24"/>
          <w:szCs w:val="24"/>
        </w:rPr>
      </w:pPr>
      <w:r w:rsidRPr="001F2BB7">
        <w:rPr>
          <w:rFonts w:ascii="Palatino" w:hAnsi="Palatino" w:cs="Times New Roman"/>
          <w:sz w:val="24"/>
          <w:szCs w:val="24"/>
        </w:rPr>
        <w:t xml:space="preserve">Gli interessati a cui si riferiscono i dati trattati dal Titolare sono soggetti in stato di bisogno e loro parenti e affini, soggetti che sono a conoscenza di situazioni di disagio coinvolti nelle attività del Titolare, soggetti richiedenti servizi in ambito </w:t>
      </w:r>
      <w:r w:rsidRPr="001F2BB7">
        <w:rPr>
          <w:rFonts w:ascii="Palatino" w:hAnsi="Palatino" w:cs="Times New Roman"/>
          <w:color w:val="231F20"/>
          <w:sz w:val="24"/>
          <w:szCs w:val="24"/>
        </w:rPr>
        <w:t>socio-assistenziale, socio-educativo e socio-sanitario e loro rappresentanti legali.</w:t>
      </w:r>
    </w:p>
    <w:p w:rsidR="001F2BB7" w:rsidRDefault="001F2BB7" w:rsidP="00094339">
      <w:pPr>
        <w:pStyle w:val="Corpotesto"/>
        <w:spacing w:before="0"/>
        <w:jc w:val="both"/>
        <w:rPr>
          <w:rFonts w:ascii="Palatino" w:hAnsi="Palatino" w:cs="Times New Roman"/>
          <w:color w:val="231F20"/>
          <w:sz w:val="24"/>
          <w:szCs w:val="24"/>
        </w:rPr>
      </w:pPr>
    </w:p>
    <w:p w:rsidR="001F2BB7" w:rsidRPr="001F2BB7" w:rsidRDefault="001F2BB7" w:rsidP="00094339">
      <w:pPr>
        <w:pStyle w:val="Corpotesto"/>
        <w:spacing w:before="0"/>
        <w:jc w:val="both"/>
        <w:rPr>
          <w:rFonts w:ascii="Palatino" w:hAnsi="Palatino" w:cs="Times New Roman"/>
          <w:b/>
          <w:color w:val="231F20"/>
          <w:sz w:val="24"/>
          <w:szCs w:val="24"/>
        </w:rPr>
      </w:pPr>
      <w:r w:rsidRPr="001F2BB7">
        <w:rPr>
          <w:rFonts w:ascii="Palatino" w:hAnsi="Palatino" w:cs="Times New Roman"/>
          <w:b/>
          <w:color w:val="231F20"/>
          <w:sz w:val="24"/>
          <w:szCs w:val="24"/>
        </w:rPr>
        <w:t>Categorie di destinatari dei dati</w:t>
      </w:r>
    </w:p>
    <w:p w:rsidR="001F2BB7" w:rsidRPr="001F2BB7" w:rsidRDefault="001F2BB7" w:rsidP="00094339">
      <w:pPr>
        <w:tabs>
          <w:tab w:val="left" w:pos="2424"/>
        </w:tabs>
        <w:jc w:val="both"/>
        <w:rPr>
          <w:rFonts w:ascii="Palatino" w:hAnsi="Palatino"/>
          <w:sz w:val="24"/>
          <w:szCs w:val="24"/>
        </w:rPr>
      </w:pPr>
      <w:r w:rsidRPr="001F2BB7">
        <w:rPr>
          <w:rFonts w:ascii="Palatino" w:hAnsi="Palatino"/>
          <w:sz w:val="24"/>
          <w:szCs w:val="24"/>
        </w:rPr>
        <w:t>I dati potrebbero essere comunicati alle seguenti categorie di destinatari:</w:t>
      </w:r>
    </w:p>
    <w:p w:rsidR="001F2BB7" w:rsidRPr="001F2BB7" w:rsidRDefault="001F2BB7" w:rsidP="00094339">
      <w:pPr>
        <w:pStyle w:val="Paragrafoelenco"/>
        <w:widowControl/>
        <w:numPr>
          <w:ilvl w:val="0"/>
          <w:numId w:val="16"/>
        </w:numPr>
        <w:tabs>
          <w:tab w:val="left" w:pos="2424"/>
        </w:tabs>
        <w:autoSpaceDE/>
        <w:autoSpaceDN/>
        <w:spacing w:line="259" w:lineRule="auto"/>
        <w:ind w:left="0" w:hanging="357"/>
        <w:contextualSpacing/>
        <w:rPr>
          <w:rFonts w:ascii="Palatino" w:hAnsi="Palatino"/>
          <w:sz w:val="24"/>
          <w:szCs w:val="24"/>
        </w:rPr>
      </w:pPr>
      <w:r w:rsidRPr="001F2BB7">
        <w:rPr>
          <w:rFonts w:ascii="Palatino" w:hAnsi="Palatino"/>
          <w:sz w:val="24"/>
          <w:szCs w:val="24"/>
        </w:rPr>
        <w:t>Soggetti pubblici e privati per attività strumentali alle specifiche finalità perseguite, di cui il Titolare si avvarrà come responsabili del trattamento.</w:t>
      </w:r>
    </w:p>
    <w:p w:rsidR="00094339" w:rsidRDefault="001F2BB7" w:rsidP="00094339">
      <w:pPr>
        <w:pStyle w:val="Paragrafoelenco"/>
        <w:widowControl/>
        <w:numPr>
          <w:ilvl w:val="0"/>
          <w:numId w:val="16"/>
        </w:numPr>
        <w:tabs>
          <w:tab w:val="left" w:pos="2424"/>
        </w:tabs>
        <w:autoSpaceDE/>
        <w:autoSpaceDN/>
        <w:spacing w:line="259" w:lineRule="auto"/>
        <w:ind w:left="0"/>
        <w:contextualSpacing/>
        <w:rPr>
          <w:rFonts w:ascii="Palatino" w:hAnsi="Palatino"/>
          <w:sz w:val="24"/>
          <w:szCs w:val="24"/>
        </w:rPr>
      </w:pPr>
      <w:r w:rsidRPr="001F2BB7">
        <w:rPr>
          <w:rFonts w:ascii="Palatino" w:hAnsi="Palatino"/>
          <w:sz w:val="24"/>
          <w:szCs w:val="24"/>
        </w:rPr>
        <w:t>Soggetti privati che concorrono nei procedimenti istruiti dal Titolare nello svolgimento delle proprie attività istituzionali.</w:t>
      </w:r>
    </w:p>
    <w:p w:rsidR="00A60B72" w:rsidRPr="00094339" w:rsidRDefault="001F2BB7" w:rsidP="00094339">
      <w:pPr>
        <w:pStyle w:val="Paragrafoelenco"/>
        <w:widowControl/>
        <w:numPr>
          <w:ilvl w:val="0"/>
          <w:numId w:val="16"/>
        </w:numPr>
        <w:tabs>
          <w:tab w:val="left" w:pos="2424"/>
        </w:tabs>
        <w:autoSpaceDE/>
        <w:autoSpaceDN/>
        <w:spacing w:line="259" w:lineRule="auto"/>
        <w:ind w:left="0"/>
        <w:contextualSpacing/>
        <w:rPr>
          <w:rFonts w:ascii="Palatino" w:hAnsi="Palatino"/>
          <w:sz w:val="24"/>
          <w:szCs w:val="24"/>
        </w:rPr>
      </w:pPr>
      <w:r w:rsidRPr="00094339">
        <w:rPr>
          <w:rFonts w:ascii="Palatino" w:hAnsi="Palatino"/>
          <w:sz w:val="24"/>
          <w:szCs w:val="24"/>
        </w:rPr>
        <w:t>Soggetti pubblici che operano con il Titolare in qualità di contitolari del trattamento per il perseguimento di finalità definite congiuntamente.</w:t>
      </w:r>
    </w:p>
    <w:p w:rsidR="00921EED" w:rsidRPr="00413A0A" w:rsidRDefault="001F2BB7" w:rsidP="00094339">
      <w:pPr>
        <w:pStyle w:val="Paragrafoelenco"/>
        <w:widowControl/>
        <w:numPr>
          <w:ilvl w:val="0"/>
          <w:numId w:val="16"/>
        </w:numPr>
        <w:tabs>
          <w:tab w:val="left" w:pos="2424"/>
        </w:tabs>
        <w:autoSpaceDE/>
        <w:autoSpaceDN/>
        <w:spacing w:line="259" w:lineRule="auto"/>
        <w:ind w:left="0"/>
        <w:contextualSpacing/>
        <w:rPr>
          <w:rFonts w:ascii="Palatino" w:hAnsi="Palatino"/>
          <w:sz w:val="24"/>
          <w:szCs w:val="24"/>
        </w:rPr>
      </w:pPr>
      <w:r w:rsidRPr="00A60B72">
        <w:rPr>
          <w:rFonts w:ascii="Palatino" w:hAnsi="Palatino"/>
          <w:sz w:val="24"/>
          <w:szCs w:val="24"/>
        </w:rPr>
        <w:lastRenderedPageBreak/>
        <w:t>Soggetti pubblici a cui il Titolare è tenuto a comunicare i dati per l’osservanza di obblighi di legge</w:t>
      </w:r>
    </w:p>
    <w:p w:rsidR="00921EED" w:rsidRDefault="00921EED" w:rsidP="00094339">
      <w:pPr>
        <w:pStyle w:val="Corpotesto"/>
        <w:spacing w:befor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Soggetti autorizzati al trattamento</w:t>
      </w:r>
    </w:p>
    <w:p w:rsidR="00921EED" w:rsidRPr="00921EED" w:rsidRDefault="00921EED" w:rsidP="00094339">
      <w:pPr>
        <w:pStyle w:val="Corpotesto"/>
        <w:spacing w:before="0"/>
        <w:jc w:val="both"/>
        <w:rPr>
          <w:rFonts w:ascii="Palatino" w:hAnsi="Palatino" w:cs="Times New Roman"/>
          <w:b/>
          <w:sz w:val="24"/>
          <w:szCs w:val="24"/>
        </w:rPr>
      </w:pPr>
      <w:r w:rsidRPr="00921EED">
        <w:rPr>
          <w:rFonts w:ascii="Palatino" w:hAnsi="Palatino"/>
          <w:sz w:val="24"/>
          <w:szCs w:val="24"/>
        </w:rPr>
        <w:t xml:space="preserve">I dati saranno trattati da soggetti specificamente designati dal Titolare, debitamente autorizzati ed istruiti con le modalità ritenute da esso più opportune ai sensi dell’art. 2-quaterdecies D. </w:t>
      </w:r>
      <w:proofErr w:type="spellStart"/>
      <w:r w:rsidRPr="00921EED">
        <w:rPr>
          <w:rFonts w:ascii="Palatino" w:hAnsi="Palatino"/>
          <w:sz w:val="24"/>
          <w:szCs w:val="24"/>
        </w:rPr>
        <w:t>Lgs</w:t>
      </w:r>
      <w:proofErr w:type="spellEnd"/>
      <w:r w:rsidRPr="00921EED">
        <w:rPr>
          <w:rFonts w:ascii="Palatino" w:hAnsi="Palatino"/>
          <w:sz w:val="24"/>
          <w:szCs w:val="24"/>
        </w:rPr>
        <w:t>. 106/2003.</w:t>
      </w:r>
    </w:p>
    <w:p w:rsidR="00C03DFC" w:rsidRPr="00A001B6" w:rsidRDefault="00C03DFC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C03DFC" w:rsidRPr="00A001B6" w:rsidRDefault="00C03DFC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Comunicazione, diffusione, trasferimenti extra-UE</w:t>
      </w:r>
    </w:p>
    <w:p w:rsidR="008E0C6A" w:rsidRPr="00A001B6" w:rsidRDefault="009A6E9E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 xml:space="preserve">I dati </w:t>
      </w:r>
      <w:r w:rsidR="00A25F1B" w:rsidRPr="00A001B6">
        <w:rPr>
          <w:rFonts w:ascii="Palatino Linotype" w:hAnsi="Palatino Linotype"/>
          <w:sz w:val="24"/>
          <w:szCs w:val="24"/>
        </w:rPr>
        <w:t xml:space="preserve">degli utenti </w:t>
      </w:r>
      <w:r w:rsidRPr="00A001B6">
        <w:rPr>
          <w:rFonts w:ascii="Palatino Linotype" w:hAnsi="Palatino Linotype"/>
          <w:sz w:val="24"/>
          <w:szCs w:val="24"/>
        </w:rPr>
        <w:t>saranno oggetto di comunicazione e diffusione</w:t>
      </w:r>
      <w:r w:rsidR="00A25F1B" w:rsidRPr="00A001B6">
        <w:rPr>
          <w:rFonts w:ascii="Palatino Linotype" w:hAnsi="Palatino Linotype"/>
          <w:sz w:val="24"/>
          <w:szCs w:val="24"/>
        </w:rPr>
        <w:t xml:space="preserve"> nel rispetto della normativa vigente in tema di protezione dei dati personali</w:t>
      </w:r>
      <w:r w:rsidR="008E0C6A" w:rsidRPr="00A001B6">
        <w:rPr>
          <w:rFonts w:ascii="Palatino Linotype" w:hAnsi="Palatino Linotype"/>
          <w:sz w:val="24"/>
          <w:szCs w:val="24"/>
        </w:rPr>
        <w:t xml:space="preserve"> e della presente informativa.</w:t>
      </w:r>
    </w:p>
    <w:p w:rsidR="007C0A5E" w:rsidRPr="00C706E2" w:rsidRDefault="00C706E2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>Non è generalmente previsto il trasferimento di dati in paesi extra-europei. Qualora si rendesse necessario il trasferimento di dati in Paesi extra-UE, il Titolare assicura che tale trasferimento avverrà in conformità alle disposizioni di legge applicabili stipulando, se necessario, accordi che garantiscano un livello di protezione adeguato e/o adottando le clausole contrattuali standard previste dall’Unione Europea.</w:t>
      </w:r>
    </w:p>
    <w:p w:rsidR="00C706E2" w:rsidRPr="00C706E2" w:rsidRDefault="00C706E2" w:rsidP="00094339">
      <w:pPr>
        <w:pStyle w:val="Corpotesto"/>
        <w:spacing w:before="0"/>
        <w:jc w:val="both"/>
        <w:rPr>
          <w:rFonts w:ascii="Palatino" w:hAnsi="Palatino"/>
          <w:b/>
          <w:sz w:val="24"/>
          <w:szCs w:val="24"/>
        </w:rPr>
      </w:pPr>
    </w:p>
    <w:p w:rsidR="007C0A5E" w:rsidRDefault="007C0A5E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Tempi di conservazione dei dati</w:t>
      </w:r>
    </w:p>
    <w:p w:rsidR="00921EED" w:rsidRPr="00921EED" w:rsidRDefault="00921EED" w:rsidP="00094339">
      <w:pPr>
        <w:pStyle w:val="Corpotesto"/>
        <w:spacing w:before="0"/>
        <w:jc w:val="both"/>
        <w:rPr>
          <w:rFonts w:ascii="Palatino" w:hAnsi="Palatino"/>
          <w:b/>
          <w:sz w:val="24"/>
          <w:szCs w:val="24"/>
        </w:rPr>
      </w:pPr>
      <w:r w:rsidRPr="00921EED">
        <w:rPr>
          <w:rFonts w:ascii="Palatino" w:hAnsi="Palatino"/>
          <w:sz w:val="24"/>
          <w:szCs w:val="24"/>
        </w:rPr>
        <w:t>I dati saranno conservati per il tempo necessario a perseguire le finalità indicate, tenuto conto rispetto degli obblighi di legge a cui il Titolare deve sottostare nell’adempimento delle proprie funzioni istituzionali.</w:t>
      </w:r>
    </w:p>
    <w:p w:rsidR="00921EED" w:rsidRDefault="00921EED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bookmarkStart w:id="1" w:name="_Hlk61969244"/>
    </w:p>
    <w:p w:rsidR="00C03DFC" w:rsidRPr="00A001B6" w:rsidRDefault="00C03DFC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Processi decisionali automatizzati</w:t>
      </w:r>
    </w:p>
    <w:bookmarkEnd w:id="1"/>
    <w:p w:rsidR="007C0A5E" w:rsidRPr="00C706E2" w:rsidRDefault="00C706E2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 xml:space="preserve">Il Titolare non adotta processi decisionali automatizzati, compresa la </w:t>
      </w:r>
      <w:proofErr w:type="spellStart"/>
      <w:r w:rsidRPr="00C706E2">
        <w:rPr>
          <w:rFonts w:ascii="Palatino" w:hAnsi="Palatino"/>
          <w:sz w:val="24"/>
          <w:szCs w:val="24"/>
        </w:rPr>
        <w:t>profilazione</w:t>
      </w:r>
      <w:proofErr w:type="spellEnd"/>
      <w:r w:rsidRPr="00C706E2">
        <w:rPr>
          <w:rFonts w:ascii="Palatino" w:hAnsi="Palatino"/>
          <w:sz w:val="24"/>
          <w:szCs w:val="24"/>
        </w:rPr>
        <w:t>, di cui all’articolo 22, paragrafi 1 e 4, del Regolamento UE n. 679/2016.</w:t>
      </w:r>
    </w:p>
    <w:p w:rsidR="00C706E2" w:rsidRDefault="00C706E2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</w:p>
    <w:p w:rsidR="007C0A5E" w:rsidRPr="00A001B6" w:rsidRDefault="007C0A5E" w:rsidP="00094339">
      <w:pPr>
        <w:pStyle w:val="Corpotesto"/>
        <w:spacing w:before="0"/>
        <w:jc w:val="both"/>
        <w:rPr>
          <w:rFonts w:ascii="Palatino Linotype" w:hAnsi="Palatino Linotype"/>
          <w:b/>
          <w:sz w:val="24"/>
          <w:szCs w:val="24"/>
        </w:rPr>
      </w:pPr>
      <w:r w:rsidRPr="00A001B6">
        <w:rPr>
          <w:rFonts w:ascii="Palatino Linotype" w:hAnsi="Palatino Linotype"/>
          <w:b/>
          <w:sz w:val="24"/>
          <w:szCs w:val="24"/>
        </w:rPr>
        <w:t>Diritti dell’interessato</w:t>
      </w:r>
    </w:p>
    <w:p w:rsidR="00C706E2" w:rsidRPr="00C706E2" w:rsidRDefault="00C706E2" w:rsidP="00094339">
      <w:pPr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>L’interessato potrà far valere, in qualsiasi momento e ove possibile, nei casi previsti dalla legge, i suoi diritti, in particolare con riferimento al diritto di accesso ai suoi dati personali, al diritto di ottenerne la rettifica, l’aggiornamento e la cancellazione, nonché con riferimento al diritto di portabilità dei dati e al diritto di limitazione e opposizione al trattamento. I diritti potranno essere esercitati rivolgendosi al Titolare o al Responsabile della Protezione dei Dati ai riferimenti sopra indicati.</w:t>
      </w:r>
    </w:p>
    <w:p w:rsidR="00C706E2" w:rsidRPr="00C706E2" w:rsidRDefault="00C706E2" w:rsidP="00094339">
      <w:pPr>
        <w:adjustRightInd w:val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>L’interessato ha il diritto di proporre reclamo all'Autorità di controllo competente nello Stato membro in cui risiede abitualmente o lavora o dello Stato in cui si e verificata la presunta violazione.</w:t>
      </w:r>
    </w:p>
    <w:p w:rsidR="00094339" w:rsidRDefault="00C706E2" w:rsidP="00094339">
      <w:pPr>
        <w:adjustRightInd w:val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 xml:space="preserve">In caso di trattamenti di dati effettuato dietro prestazione di consenso da parte dell’interessato, questi ha il diritto di revocare il consenso in qualsiasi momento senza </w:t>
      </w:r>
    </w:p>
    <w:p w:rsidR="00C706E2" w:rsidRPr="00C706E2" w:rsidRDefault="00C706E2" w:rsidP="00094339">
      <w:pPr>
        <w:adjustRightInd w:val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>pregiudicare la liceità del trattamento basata sul consenso prestato prima della revoca.</w:t>
      </w:r>
    </w:p>
    <w:p w:rsidR="008723D0" w:rsidRPr="00C706E2" w:rsidRDefault="00C706E2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  <w:r w:rsidRPr="00C706E2">
        <w:rPr>
          <w:rFonts w:ascii="Palatino" w:hAnsi="Palatino"/>
          <w:sz w:val="24"/>
          <w:szCs w:val="24"/>
        </w:rPr>
        <w:t xml:space="preserve">I dati di contatto dell’autorità nazionale garante per la protezione dei dati personali sono disponibili all’indirizzo </w:t>
      </w:r>
      <w:hyperlink r:id="rId9" w:history="1">
        <w:r w:rsidRPr="00C706E2">
          <w:rPr>
            <w:rStyle w:val="Collegamentoipertestuale"/>
            <w:rFonts w:ascii="Palatino" w:hAnsi="Palatino"/>
            <w:sz w:val="24"/>
            <w:szCs w:val="24"/>
          </w:rPr>
          <w:t>https://www.garanteprivacy.it/</w:t>
        </w:r>
      </w:hyperlink>
    </w:p>
    <w:p w:rsidR="008723D0" w:rsidRPr="00C706E2" w:rsidRDefault="008723D0" w:rsidP="00094339">
      <w:pPr>
        <w:pStyle w:val="Corpotesto"/>
        <w:spacing w:before="0"/>
        <w:jc w:val="both"/>
        <w:rPr>
          <w:rFonts w:ascii="Palatino" w:hAnsi="Palatino"/>
          <w:sz w:val="24"/>
          <w:szCs w:val="24"/>
        </w:rPr>
      </w:pPr>
    </w:p>
    <w:p w:rsidR="007400D5" w:rsidRPr="00A001B6" w:rsidRDefault="00D35FB9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 w:rsidRPr="00A001B6">
        <w:rPr>
          <w:rFonts w:ascii="Palatino Linotype" w:hAnsi="Palatino Linotype"/>
          <w:sz w:val="24"/>
          <w:szCs w:val="24"/>
        </w:rPr>
        <w:t>Per presa visione</w:t>
      </w:r>
    </w:p>
    <w:p w:rsidR="00294A0C" w:rsidRDefault="00294A0C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413A0A" w:rsidRDefault="00413A0A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</w:p>
    <w:p w:rsidR="00D35FB9" w:rsidRPr="00A001B6" w:rsidRDefault="00413A0A" w:rsidP="00094339">
      <w:pPr>
        <w:pStyle w:val="Corpotesto"/>
        <w:spacing w:before="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Firma  ______________________________________</w:t>
      </w:r>
    </w:p>
    <w:sectPr w:rsidR="00D35FB9" w:rsidRPr="00A001B6" w:rsidSect="00A06B0E">
      <w:footerReference w:type="default" r:id="rId10"/>
      <w:pgSz w:w="11910" w:h="16840"/>
      <w:pgMar w:top="1417" w:right="1134" w:bottom="1134" w:left="1134" w:header="567" w:footer="919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B3E4D6" w16cex:dateUtc="2021-01-21T10:32:00Z"/>
  <w16cex:commentExtensible w16cex:durableId="23B3E669" w16cex:dateUtc="2021-01-21T10:39:00Z"/>
  <w16cex:commentExtensible w16cex:durableId="23B3E50D" w16cex:dateUtc="2021-01-21T10:33:00Z"/>
  <w16cex:commentExtensible w16cex:durableId="23B3E5BA" w16cex:dateUtc="2021-01-21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B21F2BF" w16cid:durableId="23B3E4D6"/>
  <w16cid:commentId w16cid:paraId="14B6355F" w16cid:durableId="23B592D8"/>
  <w16cid:commentId w16cid:paraId="3CE40295" w16cid:durableId="23B3E669"/>
  <w16cid:commentId w16cid:paraId="1E03D1F0" w16cid:durableId="23B59327"/>
  <w16cid:commentId w16cid:paraId="6329D23D" w16cid:durableId="23B3E50D"/>
  <w16cid:commentId w16cid:paraId="431023EE" w16cid:durableId="23B5939F"/>
  <w16cid:commentId w16cid:paraId="7001C6EE" w16cid:durableId="23B3E5BA"/>
  <w16cid:commentId w16cid:paraId="67CBCDEE" w16cid:durableId="23B593D2"/>
  <w16cid:commentId w16cid:paraId="097E899F" w16cid:durableId="23B59415"/>
  <w16cid:commentId w16cid:paraId="4BC87B9D" w16cid:durableId="23B59466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1B80" w:rsidRDefault="00461B80">
      <w:r>
        <w:separator/>
      </w:r>
    </w:p>
  </w:endnote>
  <w:endnote w:type="continuationSeparator" w:id="0">
    <w:p w:rsidR="00461B80" w:rsidRDefault="00461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60F" w:rsidRDefault="007C060F">
    <w:pPr>
      <w:pStyle w:val="Corpotesto"/>
      <w:spacing w:before="0"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1B80" w:rsidRDefault="00461B80">
      <w:r>
        <w:separator/>
      </w:r>
    </w:p>
  </w:footnote>
  <w:footnote w:type="continuationSeparator" w:id="0">
    <w:p w:rsidR="00461B80" w:rsidRDefault="00461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F075C"/>
    <w:multiLevelType w:val="multilevel"/>
    <w:tmpl w:val="21CE5F9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235A6DD3"/>
    <w:multiLevelType w:val="multilevel"/>
    <w:tmpl w:val="E1D2B922"/>
    <w:lvl w:ilvl="0">
      <w:start w:val="5"/>
      <w:numFmt w:val="lowerLetter"/>
      <w:lvlText w:val="%1"/>
      <w:lvlJc w:val="left"/>
      <w:pPr>
        <w:ind w:left="486" w:hanging="347"/>
      </w:pPr>
      <w:rPr>
        <w:rFonts w:hint="default"/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486" w:hanging="347"/>
      </w:pPr>
      <w:rPr>
        <w:rFonts w:ascii="Arial" w:eastAsia="Arial" w:hAnsi="Arial" w:cs="Arial" w:hint="default"/>
        <w:spacing w:val="-1"/>
        <w:w w:val="100"/>
        <w:sz w:val="18"/>
        <w:szCs w:val="18"/>
        <w:lang w:val="it-IT" w:eastAsia="it-IT" w:bidi="it-IT"/>
      </w:rPr>
    </w:lvl>
    <w:lvl w:ilvl="2">
      <w:numFmt w:val="bullet"/>
      <w:lvlText w:val="●"/>
      <w:lvlJc w:val="left"/>
      <w:pPr>
        <w:ind w:left="860" w:hanging="36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it-IT" w:eastAsia="it-IT" w:bidi="it-IT"/>
      </w:rPr>
    </w:lvl>
    <w:lvl w:ilvl="3">
      <w:start w:val="1"/>
      <w:numFmt w:val="bullet"/>
      <w:lvlText w:val=""/>
      <w:lvlJc w:val="left"/>
      <w:pPr>
        <w:ind w:left="5473" w:hanging="361"/>
      </w:pPr>
      <w:rPr>
        <w:rFonts w:ascii="Symbol" w:hAnsi="Symbol" w:hint="default"/>
        <w:lang w:val="it-IT" w:eastAsia="it-IT" w:bidi="it-IT"/>
      </w:rPr>
    </w:lvl>
    <w:lvl w:ilvl="4">
      <w:start w:val="1"/>
      <w:numFmt w:val="bullet"/>
      <w:lvlText w:val="o"/>
      <w:lvlJc w:val="left"/>
      <w:pPr>
        <w:ind w:left="6246" w:hanging="361"/>
      </w:pPr>
      <w:rPr>
        <w:rFonts w:ascii="Courier New" w:hAnsi="Courier New" w:hint="default"/>
        <w:lang w:val="it-IT" w:eastAsia="it-IT" w:bidi="it-IT"/>
      </w:rPr>
    </w:lvl>
    <w:lvl w:ilvl="5">
      <w:numFmt w:val="bullet"/>
      <w:lvlText w:val="•"/>
      <w:lvlJc w:val="left"/>
      <w:pPr>
        <w:ind w:left="7019" w:hanging="361"/>
      </w:pPr>
      <w:rPr>
        <w:rFonts w:hint="default"/>
        <w:lang w:val="it-IT" w:eastAsia="it-IT" w:bidi="it-IT"/>
      </w:rPr>
    </w:lvl>
    <w:lvl w:ilvl="6">
      <w:numFmt w:val="bullet"/>
      <w:lvlText w:val="•"/>
      <w:lvlJc w:val="left"/>
      <w:pPr>
        <w:ind w:left="7793" w:hanging="361"/>
      </w:pPr>
      <w:rPr>
        <w:rFonts w:hint="default"/>
        <w:lang w:val="it-IT" w:eastAsia="it-IT" w:bidi="it-IT"/>
      </w:rPr>
    </w:lvl>
    <w:lvl w:ilvl="7">
      <w:numFmt w:val="bullet"/>
      <w:lvlText w:val="•"/>
      <w:lvlJc w:val="left"/>
      <w:pPr>
        <w:ind w:left="8566" w:hanging="361"/>
      </w:pPr>
      <w:rPr>
        <w:rFonts w:hint="default"/>
        <w:lang w:val="it-IT" w:eastAsia="it-IT" w:bidi="it-IT"/>
      </w:rPr>
    </w:lvl>
    <w:lvl w:ilvl="8">
      <w:numFmt w:val="bullet"/>
      <w:lvlText w:val="•"/>
      <w:lvlJc w:val="left"/>
      <w:pPr>
        <w:ind w:left="9339" w:hanging="361"/>
      </w:pPr>
      <w:rPr>
        <w:rFonts w:hint="default"/>
        <w:lang w:val="it-IT" w:eastAsia="it-IT" w:bidi="it-IT"/>
      </w:rPr>
    </w:lvl>
  </w:abstractNum>
  <w:abstractNum w:abstractNumId="2" w15:restartNumberingAfterBreak="0">
    <w:nsid w:val="306314B7"/>
    <w:multiLevelType w:val="hybridMultilevel"/>
    <w:tmpl w:val="4914F2A0"/>
    <w:lvl w:ilvl="0" w:tplc="29C60EC0">
      <w:numFmt w:val="bullet"/>
      <w:lvlText w:val=""/>
      <w:lvlJc w:val="left"/>
      <w:pPr>
        <w:ind w:left="1080" w:hanging="720"/>
      </w:pPr>
      <w:rPr>
        <w:rFonts w:ascii="Symbol" w:eastAsia="Arial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5AF"/>
    <w:multiLevelType w:val="hybridMultilevel"/>
    <w:tmpl w:val="08A88E98"/>
    <w:lvl w:ilvl="0" w:tplc="F3B89282">
      <w:numFmt w:val="bullet"/>
      <w:lvlText w:val="-"/>
      <w:lvlJc w:val="left"/>
      <w:pPr>
        <w:ind w:left="108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586F20"/>
    <w:multiLevelType w:val="hybridMultilevel"/>
    <w:tmpl w:val="DB9812B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40A35EB8"/>
    <w:multiLevelType w:val="hybridMultilevel"/>
    <w:tmpl w:val="0F269F4E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4A9A417C"/>
    <w:multiLevelType w:val="hybridMultilevel"/>
    <w:tmpl w:val="C96CE8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34522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51E2D"/>
    <w:multiLevelType w:val="hybridMultilevel"/>
    <w:tmpl w:val="DA8CD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505E75"/>
    <w:multiLevelType w:val="hybridMultilevel"/>
    <w:tmpl w:val="DA8CD5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36CFC"/>
    <w:multiLevelType w:val="hybridMultilevel"/>
    <w:tmpl w:val="797C065E"/>
    <w:lvl w:ilvl="0" w:tplc="A080B4EC">
      <w:numFmt w:val="bullet"/>
      <w:lvlText w:val="-"/>
      <w:lvlJc w:val="left"/>
      <w:pPr>
        <w:ind w:left="720" w:hanging="360"/>
      </w:pPr>
      <w:rPr>
        <w:rFonts w:ascii="Palatino Linotype" w:eastAsia="Arial" w:hAnsi="Palatino Linotype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67446F"/>
    <w:multiLevelType w:val="hybridMultilevel"/>
    <w:tmpl w:val="1646D848"/>
    <w:lvl w:ilvl="0" w:tplc="631CA6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CE4696"/>
    <w:multiLevelType w:val="hybridMultilevel"/>
    <w:tmpl w:val="FF3688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D87D97"/>
    <w:multiLevelType w:val="hybridMultilevel"/>
    <w:tmpl w:val="55D424A4"/>
    <w:lvl w:ilvl="0" w:tplc="B7FCDC2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161505"/>
    <w:multiLevelType w:val="hybridMultilevel"/>
    <w:tmpl w:val="6DE2D97A"/>
    <w:lvl w:ilvl="0" w:tplc="9AD4409E">
      <w:numFmt w:val="bullet"/>
      <w:lvlText w:val="-"/>
      <w:lvlJc w:val="left"/>
      <w:pPr>
        <w:ind w:left="502" w:hanging="360"/>
      </w:pPr>
      <w:rPr>
        <w:rFonts w:ascii="Arial" w:eastAsia="Arial" w:hAnsi="Arial" w:cs="Arial" w:hint="default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76A32588"/>
    <w:multiLevelType w:val="hybridMultilevel"/>
    <w:tmpl w:val="F3C68F5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D7C97"/>
    <w:multiLevelType w:val="hybridMultilevel"/>
    <w:tmpl w:val="038C83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B0F83"/>
    <w:multiLevelType w:val="hybridMultilevel"/>
    <w:tmpl w:val="FE407EE6"/>
    <w:lvl w:ilvl="0" w:tplc="F1F4D640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 w:hint="default"/>
        <w:color w:val="00006C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5"/>
  </w:num>
  <w:num w:numId="5">
    <w:abstractNumId w:val="16"/>
  </w:num>
  <w:num w:numId="6">
    <w:abstractNumId w:val="2"/>
  </w:num>
  <w:num w:numId="7">
    <w:abstractNumId w:val="0"/>
  </w:num>
  <w:num w:numId="8">
    <w:abstractNumId w:val="15"/>
  </w:num>
  <w:num w:numId="9">
    <w:abstractNumId w:val="8"/>
  </w:num>
  <w:num w:numId="10">
    <w:abstractNumId w:val="17"/>
  </w:num>
  <w:num w:numId="11">
    <w:abstractNumId w:val="9"/>
  </w:num>
  <w:num w:numId="12">
    <w:abstractNumId w:val="6"/>
  </w:num>
  <w:num w:numId="13">
    <w:abstractNumId w:val="7"/>
  </w:num>
  <w:num w:numId="14">
    <w:abstractNumId w:val="12"/>
  </w:num>
  <w:num w:numId="15">
    <w:abstractNumId w:val="13"/>
  </w:num>
  <w:num w:numId="16">
    <w:abstractNumId w:val="11"/>
  </w:num>
  <w:num w:numId="17">
    <w:abstractNumId w:val="10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0F"/>
    <w:rsid w:val="00003180"/>
    <w:rsid w:val="000158D7"/>
    <w:rsid w:val="000524DE"/>
    <w:rsid w:val="00094339"/>
    <w:rsid w:val="00094FEF"/>
    <w:rsid w:val="000B0568"/>
    <w:rsid w:val="000C19F4"/>
    <w:rsid w:val="000D568A"/>
    <w:rsid w:val="000F567F"/>
    <w:rsid w:val="00133FD1"/>
    <w:rsid w:val="001A1031"/>
    <w:rsid w:val="001A2472"/>
    <w:rsid w:val="001B00B5"/>
    <w:rsid w:val="001E6FFB"/>
    <w:rsid w:val="001F2BB7"/>
    <w:rsid w:val="001F3D1C"/>
    <w:rsid w:val="0027067F"/>
    <w:rsid w:val="0028276C"/>
    <w:rsid w:val="00283174"/>
    <w:rsid w:val="00294A0C"/>
    <w:rsid w:val="002D2A2A"/>
    <w:rsid w:val="002E5F95"/>
    <w:rsid w:val="002F2442"/>
    <w:rsid w:val="002F28AA"/>
    <w:rsid w:val="002F7882"/>
    <w:rsid w:val="0031183C"/>
    <w:rsid w:val="00330DC7"/>
    <w:rsid w:val="00332C3E"/>
    <w:rsid w:val="00340360"/>
    <w:rsid w:val="003713B6"/>
    <w:rsid w:val="003B1039"/>
    <w:rsid w:val="003E3FE8"/>
    <w:rsid w:val="003E727C"/>
    <w:rsid w:val="00413A0A"/>
    <w:rsid w:val="0042791A"/>
    <w:rsid w:val="004407B2"/>
    <w:rsid w:val="004506CE"/>
    <w:rsid w:val="00461B80"/>
    <w:rsid w:val="004C3362"/>
    <w:rsid w:val="00506053"/>
    <w:rsid w:val="00516BA2"/>
    <w:rsid w:val="0052592D"/>
    <w:rsid w:val="00526CCD"/>
    <w:rsid w:val="005363C7"/>
    <w:rsid w:val="00562B35"/>
    <w:rsid w:val="00571A5E"/>
    <w:rsid w:val="005846DC"/>
    <w:rsid w:val="00595C9B"/>
    <w:rsid w:val="005B33B3"/>
    <w:rsid w:val="005B5DFB"/>
    <w:rsid w:val="005D2B3B"/>
    <w:rsid w:val="0060114A"/>
    <w:rsid w:val="006156B1"/>
    <w:rsid w:val="00625B62"/>
    <w:rsid w:val="006441FB"/>
    <w:rsid w:val="0065350F"/>
    <w:rsid w:val="00655E0F"/>
    <w:rsid w:val="006A2034"/>
    <w:rsid w:val="006F327B"/>
    <w:rsid w:val="00716752"/>
    <w:rsid w:val="007400D5"/>
    <w:rsid w:val="00742A4E"/>
    <w:rsid w:val="007978B1"/>
    <w:rsid w:val="007C060F"/>
    <w:rsid w:val="007C0A5E"/>
    <w:rsid w:val="007E7B7C"/>
    <w:rsid w:val="007F07B5"/>
    <w:rsid w:val="00802759"/>
    <w:rsid w:val="0081688F"/>
    <w:rsid w:val="00853CC2"/>
    <w:rsid w:val="008723D0"/>
    <w:rsid w:val="0087469B"/>
    <w:rsid w:val="00883AD0"/>
    <w:rsid w:val="00891605"/>
    <w:rsid w:val="008A6020"/>
    <w:rsid w:val="008E0C6A"/>
    <w:rsid w:val="0090089B"/>
    <w:rsid w:val="009031DB"/>
    <w:rsid w:val="009147A8"/>
    <w:rsid w:val="00921EED"/>
    <w:rsid w:val="00923628"/>
    <w:rsid w:val="009463DB"/>
    <w:rsid w:val="00981428"/>
    <w:rsid w:val="00981570"/>
    <w:rsid w:val="009911B4"/>
    <w:rsid w:val="0099562C"/>
    <w:rsid w:val="009A6E9E"/>
    <w:rsid w:val="009B1ACF"/>
    <w:rsid w:val="00A001B6"/>
    <w:rsid w:val="00A06B0E"/>
    <w:rsid w:val="00A12A9E"/>
    <w:rsid w:val="00A25F1B"/>
    <w:rsid w:val="00A60B72"/>
    <w:rsid w:val="00A92266"/>
    <w:rsid w:val="00AB0B89"/>
    <w:rsid w:val="00B267F5"/>
    <w:rsid w:val="00B414E5"/>
    <w:rsid w:val="00B461DA"/>
    <w:rsid w:val="00B72ED6"/>
    <w:rsid w:val="00B85F45"/>
    <w:rsid w:val="00B914F7"/>
    <w:rsid w:val="00BA44C9"/>
    <w:rsid w:val="00BA705C"/>
    <w:rsid w:val="00BC2516"/>
    <w:rsid w:val="00BD06D2"/>
    <w:rsid w:val="00BE134D"/>
    <w:rsid w:val="00BF7D09"/>
    <w:rsid w:val="00C0231F"/>
    <w:rsid w:val="00C03DFC"/>
    <w:rsid w:val="00C271E0"/>
    <w:rsid w:val="00C30E79"/>
    <w:rsid w:val="00C5142F"/>
    <w:rsid w:val="00C60922"/>
    <w:rsid w:val="00C706E2"/>
    <w:rsid w:val="00CB20A5"/>
    <w:rsid w:val="00CF082E"/>
    <w:rsid w:val="00CF55B6"/>
    <w:rsid w:val="00D022BA"/>
    <w:rsid w:val="00D35FB9"/>
    <w:rsid w:val="00D52195"/>
    <w:rsid w:val="00D55E1F"/>
    <w:rsid w:val="00D932F7"/>
    <w:rsid w:val="00DB305F"/>
    <w:rsid w:val="00DE6D9C"/>
    <w:rsid w:val="00E05825"/>
    <w:rsid w:val="00E77596"/>
    <w:rsid w:val="00E81EF7"/>
    <w:rsid w:val="00E85808"/>
    <w:rsid w:val="00E87DB9"/>
    <w:rsid w:val="00E94ED2"/>
    <w:rsid w:val="00E97DBF"/>
    <w:rsid w:val="00EA07F7"/>
    <w:rsid w:val="00ED0F90"/>
    <w:rsid w:val="00ED40F4"/>
    <w:rsid w:val="00EF4AB4"/>
    <w:rsid w:val="00F01165"/>
    <w:rsid w:val="00F10DEC"/>
    <w:rsid w:val="00F3502F"/>
    <w:rsid w:val="00F71305"/>
    <w:rsid w:val="00F92140"/>
    <w:rsid w:val="00FA38BE"/>
    <w:rsid w:val="00FA4EE6"/>
    <w:rsid w:val="00FB663E"/>
    <w:rsid w:val="00FE25B8"/>
    <w:rsid w:val="00FF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8DB645B"/>
  <w15:docId w15:val="{F33D2073-061B-48A2-AE8C-191B671A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ind w:right="138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860"/>
      <w:outlineLvl w:val="1"/>
    </w:pPr>
    <w:rPr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13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60"/>
    </w:pPr>
    <w:rPr>
      <w:sz w:val="16"/>
      <w:szCs w:val="16"/>
    </w:rPr>
  </w:style>
  <w:style w:type="paragraph" w:styleId="Paragrafoelenco">
    <w:name w:val="List Paragraph"/>
    <w:basedOn w:val="Normale"/>
    <w:uiPriority w:val="34"/>
    <w:qFormat/>
    <w:pPr>
      <w:ind w:left="85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31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3174"/>
    <w:rPr>
      <w:rFonts w:ascii="Arial" w:eastAsia="Arial" w:hAnsi="Arial" w:cs="Arial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8317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3174"/>
    <w:rPr>
      <w:rFonts w:ascii="Arial" w:eastAsia="Arial" w:hAnsi="Arial" w:cs="Arial"/>
      <w:lang w:val="it-IT" w:eastAsia="it-IT" w:bidi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713B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713B6"/>
    <w:rPr>
      <w:rFonts w:ascii="Arial" w:eastAsia="Arial" w:hAnsi="Arial" w:cs="Arial"/>
      <w:sz w:val="20"/>
      <w:szCs w:val="20"/>
      <w:lang w:val="it-IT" w:eastAsia="it-IT" w:bidi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713B6"/>
    <w:rPr>
      <w:vertAlign w:val="superscript"/>
    </w:rPr>
  </w:style>
  <w:style w:type="paragraph" w:customStyle="1" w:styleId="Default">
    <w:name w:val="Default"/>
    <w:rsid w:val="002F7882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A07F7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EA07F7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CF55B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F55B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F55B6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F55B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F55B6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663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663E"/>
    <w:rPr>
      <w:rFonts w:ascii="Segoe UI" w:eastAsia="Arial" w:hAnsi="Segoe UI" w:cs="Segoe UI"/>
      <w:sz w:val="18"/>
      <w:szCs w:val="18"/>
      <w:lang w:val="it-IT" w:eastAsia="it-IT" w:bidi="it-IT"/>
    </w:rPr>
  </w:style>
  <w:style w:type="character" w:customStyle="1" w:styleId="Titolo5Carattere">
    <w:name w:val="Titolo 5 Carattere"/>
    <w:basedOn w:val="Carpredefinitoparagrafo"/>
    <w:link w:val="Titolo5"/>
    <w:uiPriority w:val="9"/>
    <w:rsid w:val="00F71305"/>
    <w:rPr>
      <w:rFonts w:asciiTheme="majorHAnsi" w:eastAsiaTheme="majorEastAsia" w:hAnsiTheme="majorHAnsi" w:cstheme="majorBidi"/>
      <w:color w:val="365F91" w:themeColor="accent1" w:themeShade="BF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y@uninsubri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1110</Words>
  <Characters>6328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Giada Coletti</cp:lastModifiedBy>
  <cp:revision>37</cp:revision>
  <cp:lastPrinted>2022-10-12T11:58:00Z</cp:lastPrinted>
  <dcterms:created xsi:type="dcterms:W3CDTF">2021-10-21T12:52:00Z</dcterms:created>
  <dcterms:modified xsi:type="dcterms:W3CDTF">2022-10-14T11:58:00Z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2020-12-09T00:00:00Z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2021-01-17T00:00:00Z</vt:filetime>
  </property>
</Properties>
</file>